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81B" w:rsidRPr="00560140" w:rsidRDefault="00A9781B" w:rsidP="00A9781B">
      <w:pPr>
        <w:pStyle w:val="a6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 w:rsidRPr="00560140">
        <w:rPr>
          <w:b/>
          <w:color w:val="000000"/>
          <w:sz w:val="28"/>
          <w:szCs w:val="28"/>
        </w:rPr>
        <w:t>Всероссийская олимпиада школьников по химии</w:t>
      </w:r>
    </w:p>
    <w:p w:rsidR="00A9781B" w:rsidRPr="00560140" w:rsidRDefault="00A9781B" w:rsidP="00A9781B">
      <w:pPr>
        <w:pStyle w:val="a6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 w:rsidRPr="00560140">
        <w:rPr>
          <w:b/>
          <w:color w:val="000000"/>
          <w:sz w:val="28"/>
          <w:szCs w:val="28"/>
        </w:rPr>
        <w:t>(муниципальный этап)</w:t>
      </w:r>
    </w:p>
    <w:p w:rsidR="00A9781B" w:rsidRPr="00560140" w:rsidRDefault="00B93FB7" w:rsidP="00A9781B">
      <w:pPr>
        <w:pStyle w:val="a6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11</w:t>
      </w:r>
      <w:r w:rsidR="00A9781B" w:rsidRPr="00560140">
        <w:rPr>
          <w:b/>
          <w:color w:val="000000"/>
          <w:sz w:val="28"/>
          <w:szCs w:val="28"/>
        </w:rPr>
        <w:t xml:space="preserve"> класс</w:t>
      </w:r>
    </w:p>
    <w:p w:rsidR="00A9781B" w:rsidRPr="00560140" w:rsidRDefault="00A9781B" w:rsidP="00A9781B">
      <w:pPr>
        <w:pStyle w:val="a6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 w:rsidRPr="00560140">
        <w:rPr>
          <w:b/>
          <w:color w:val="000000"/>
          <w:sz w:val="28"/>
          <w:szCs w:val="28"/>
        </w:rPr>
        <w:t>202</w:t>
      </w:r>
      <w:r>
        <w:rPr>
          <w:b/>
          <w:color w:val="000000"/>
          <w:sz w:val="28"/>
          <w:szCs w:val="28"/>
        </w:rPr>
        <w:t>3</w:t>
      </w:r>
      <w:r w:rsidRPr="00560140">
        <w:rPr>
          <w:b/>
          <w:color w:val="000000"/>
          <w:sz w:val="28"/>
          <w:szCs w:val="28"/>
        </w:rPr>
        <w:t>-202</w:t>
      </w:r>
      <w:r>
        <w:rPr>
          <w:b/>
          <w:color w:val="000000"/>
          <w:sz w:val="28"/>
          <w:szCs w:val="28"/>
        </w:rPr>
        <w:t>4</w:t>
      </w:r>
      <w:r w:rsidRPr="00560140">
        <w:rPr>
          <w:b/>
          <w:color w:val="000000"/>
          <w:sz w:val="28"/>
          <w:szCs w:val="28"/>
        </w:rPr>
        <w:t xml:space="preserve"> учебный год</w:t>
      </w:r>
    </w:p>
    <w:p w:rsidR="00A9781B" w:rsidRDefault="00A9781B" w:rsidP="00A9781B">
      <w:pPr>
        <w:shd w:val="clear" w:color="auto" w:fill="FFFFFF"/>
        <w:ind w:firstLine="720"/>
        <w:jc w:val="center"/>
        <w:rPr>
          <w:b/>
          <w:color w:val="000000"/>
          <w:spacing w:val="-5"/>
          <w:sz w:val="24"/>
          <w:szCs w:val="24"/>
        </w:rPr>
      </w:pPr>
    </w:p>
    <w:p w:rsidR="001E56AB" w:rsidRDefault="001E56AB" w:rsidP="001E56AB">
      <w:pPr>
        <w:shd w:val="clear" w:color="auto" w:fill="FFFFFF"/>
        <w:ind w:firstLine="720"/>
        <w:jc w:val="center"/>
        <w:rPr>
          <w:b/>
          <w:color w:val="000000"/>
          <w:spacing w:val="-5"/>
          <w:sz w:val="24"/>
          <w:szCs w:val="24"/>
        </w:rPr>
      </w:pPr>
      <w:r>
        <w:rPr>
          <w:b/>
          <w:color w:val="000000"/>
          <w:spacing w:val="-5"/>
          <w:sz w:val="24"/>
          <w:szCs w:val="24"/>
        </w:rPr>
        <w:t>Задание 11-1</w:t>
      </w:r>
    </w:p>
    <w:p w:rsidR="001E56AB" w:rsidRPr="00807646" w:rsidRDefault="001E56AB" w:rsidP="001E56AB">
      <w:pPr>
        <w:ind w:firstLine="709"/>
        <w:jc w:val="both"/>
        <w:rPr>
          <w:sz w:val="24"/>
          <w:szCs w:val="24"/>
        </w:rPr>
      </w:pPr>
      <w:r w:rsidRPr="00807646">
        <w:rPr>
          <w:color w:val="000000"/>
          <w:spacing w:val="-4"/>
          <w:sz w:val="24"/>
          <w:szCs w:val="24"/>
        </w:rPr>
        <w:t xml:space="preserve">В замкнутом сосуде смешали водород, кислород и хлор. </w:t>
      </w:r>
      <w:r w:rsidRPr="00807646">
        <w:rPr>
          <w:color w:val="000000"/>
          <w:spacing w:val="-5"/>
          <w:sz w:val="24"/>
          <w:szCs w:val="24"/>
        </w:rPr>
        <w:t>Плотность полученной газовой смеси по азоту составила 0,4625. Известно, что в смеси содержится в 14 раз больше водорода, чем хлора (по объёму). Смесь газов взорвали и охладили.</w:t>
      </w:r>
      <w:r>
        <w:rPr>
          <w:sz w:val="24"/>
          <w:szCs w:val="24"/>
        </w:rPr>
        <w:t xml:space="preserve"> </w:t>
      </w:r>
      <w:r w:rsidRPr="00807646">
        <w:rPr>
          <w:color w:val="000000"/>
          <w:spacing w:val="-2"/>
          <w:sz w:val="24"/>
          <w:szCs w:val="24"/>
        </w:rPr>
        <w:t>Определите массовую долю (в %) кислоты в растворе, кото</w:t>
      </w:r>
      <w:r w:rsidRPr="00807646">
        <w:rPr>
          <w:color w:val="000000"/>
          <w:spacing w:val="-5"/>
          <w:sz w:val="24"/>
          <w:szCs w:val="24"/>
        </w:rPr>
        <w:t>рый обнаружили в сосуде.</w:t>
      </w:r>
      <w:r>
        <w:rPr>
          <w:color w:val="000000"/>
          <w:spacing w:val="-5"/>
          <w:sz w:val="24"/>
          <w:szCs w:val="24"/>
        </w:rPr>
        <w:t xml:space="preserve"> </w:t>
      </w:r>
      <w:r w:rsidRPr="00807646">
        <w:rPr>
          <w:sz w:val="24"/>
          <w:szCs w:val="24"/>
        </w:rPr>
        <w:t>(</w:t>
      </w:r>
      <w:r w:rsidR="00102E78">
        <w:rPr>
          <w:b/>
          <w:sz w:val="24"/>
          <w:szCs w:val="24"/>
        </w:rPr>
        <w:t>2</w:t>
      </w:r>
      <w:r w:rsidRPr="00312ED7">
        <w:rPr>
          <w:b/>
          <w:sz w:val="24"/>
          <w:szCs w:val="24"/>
        </w:rPr>
        <w:t>0</w:t>
      </w:r>
      <w:r w:rsidRPr="00807646">
        <w:rPr>
          <w:b/>
          <w:sz w:val="24"/>
          <w:szCs w:val="24"/>
        </w:rPr>
        <w:t xml:space="preserve"> баллов</w:t>
      </w:r>
      <w:r w:rsidRPr="00807646">
        <w:rPr>
          <w:sz w:val="24"/>
          <w:szCs w:val="24"/>
        </w:rPr>
        <w:t>)</w:t>
      </w:r>
    </w:p>
    <w:p w:rsidR="001E56AB" w:rsidRDefault="001E56AB" w:rsidP="001E56AB">
      <w:pPr>
        <w:shd w:val="clear" w:color="auto" w:fill="FFFFFF"/>
        <w:jc w:val="both"/>
      </w:pPr>
    </w:p>
    <w:p w:rsidR="00983D12" w:rsidRDefault="00983D12" w:rsidP="00A9781B">
      <w:pPr>
        <w:shd w:val="clear" w:color="auto" w:fill="FFFFFF"/>
        <w:ind w:firstLine="720"/>
        <w:jc w:val="center"/>
        <w:rPr>
          <w:b/>
          <w:color w:val="000000"/>
          <w:spacing w:val="-5"/>
          <w:sz w:val="24"/>
          <w:szCs w:val="24"/>
        </w:rPr>
      </w:pPr>
      <w:r>
        <w:rPr>
          <w:b/>
          <w:color w:val="000000"/>
          <w:spacing w:val="-5"/>
          <w:sz w:val="24"/>
          <w:szCs w:val="24"/>
        </w:rPr>
        <w:t>Задание 11-2</w:t>
      </w:r>
    </w:p>
    <w:p w:rsidR="00983D12" w:rsidRPr="0001160D" w:rsidRDefault="00983D12" w:rsidP="00983D12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01160D">
        <w:rPr>
          <w:sz w:val="24"/>
          <w:szCs w:val="24"/>
        </w:rPr>
        <w:t>Соль</w:t>
      </w:r>
      <w:proofErr w:type="gramStart"/>
      <w:r w:rsidRPr="0001160D">
        <w:rPr>
          <w:sz w:val="24"/>
          <w:szCs w:val="24"/>
        </w:rPr>
        <w:t xml:space="preserve"> А</w:t>
      </w:r>
      <w:proofErr w:type="gramEnd"/>
      <w:r w:rsidRPr="0001160D">
        <w:rPr>
          <w:sz w:val="24"/>
          <w:szCs w:val="24"/>
        </w:rPr>
        <w:t xml:space="preserve"> массой 36,0</w:t>
      </w:r>
      <w:r>
        <w:rPr>
          <w:sz w:val="24"/>
          <w:szCs w:val="24"/>
        </w:rPr>
        <w:t>0</w:t>
      </w:r>
      <w:r w:rsidRPr="0001160D">
        <w:rPr>
          <w:sz w:val="24"/>
          <w:szCs w:val="24"/>
        </w:rPr>
        <w:t xml:space="preserve"> г растворили в воде, не допуская контакта раствора</w:t>
      </w:r>
      <w:r>
        <w:rPr>
          <w:sz w:val="24"/>
          <w:szCs w:val="24"/>
        </w:rPr>
        <w:t xml:space="preserve"> </w:t>
      </w:r>
      <w:r w:rsidRPr="0001160D">
        <w:rPr>
          <w:sz w:val="24"/>
          <w:szCs w:val="24"/>
        </w:rPr>
        <w:t>с воздухом. Если к образовавшемуся бесцветному раствору добавить избыток</w:t>
      </w:r>
      <w:r>
        <w:rPr>
          <w:sz w:val="24"/>
          <w:szCs w:val="24"/>
        </w:rPr>
        <w:t xml:space="preserve"> </w:t>
      </w:r>
      <w:r w:rsidRPr="0001160D">
        <w:rPr>
          <w:sz w:val="24"/>
          <w:szCs w:val="24"/>
        </w:rPr>
        <w:t>азотной кислоты, то у раствора появится окраска. При выпаривании полученного</w:t>
      </w:r>
      <w:r>
        <w:rPr>
          <w:sz w:val="24"/>
          <w:szCs w:val="24"/>
        </w:rPr>
        <w:t xml:space="preserve"> </w:t>
      </w:r>
      <w:r w:rsidRPr="0001160D">
        <w:rPr>
          <w:sz w:val="24"/>
          <w:szCs w:val="24"/>
        </w:rPr>
        <w:t>раствора образуется кристаллогидрат, в котором содержится 48,4</w:t>
      </w:r>
      <w:r>
        <w:rPr>
          <w:sz w:val="24"/>
          <w:szCs w:val="24"/>
        </w:rPr>
        <w:t>0</w:t>
      </w:r>
      <w:r w:rsidRPr="0001160D">
        <w:rPr>
          <w:sz w:val="24"/>
          <w:szCs w:val="24"/>
        </w:rPr>
        <w:t xml:space="preserve"> г безводной</w:t>
      </w:r>
      <w:r>
        <w:rPr>
          <w:sz w:val="24"/>
          <w:szCs w:val="24"/>
        </w:rPr>
        <w:t xml:space="preserve"> </w:t>
      </w:r>
      <w:r w:rsidRPr="0001160D">
        <w:rPr>
          <w:sz w:val="24"/>
          <w:szCs w:val="24"/>
        </w:rPr>
        <w:t>соли Б. При термическом разложении соли Б образуются твёрдое вещество и</w:t>
      </w:r>
      <w:r>
        <w:rPr>
          <w:sz w:val="24"/>
          <w:szCs w:val="24"/>
        </w:rPr>
        <w:t xml:space="preserve"> </w:t>
      </w:r>
      <w:r w:rsidRPr="0001160D">
        <w:rPr>
          <w:sz w:val="24"/>
          <w:szCs w:val="24"/>
        </w:rPr>
        <w:t>смесь двух газов, мольное соотношение компонентов в которой составляет 1</w:t>
      </w:r>
      <w:proofErr w:type="gramStart"/>
      <w:r w:rsidRPr="0001160D">
        <w:rPr>
          <w:sz w:val="24"/>
          <w:szCs w:val="24"/>
        </w:rPr>
        <w:t xml:space="preserve"> :</w:t>
      </w:r>
      <w:proofErr w:type="gramEnd"/>
      <w:r w:rsidRPr="0001160D">
        <w:rPr>
          <w:sz w:val="24"/>
          <w:szCs w:val="24"/>
        </w:rPr>
        <w:t xml:space="preserve"> 4</w:t>
      </w:r>
      <w:r>
        <w:rPr>
          <w:sz w:val="24"/>
          <w:szCs w:val="24"/>
        </w:rPr>
        <w:t xml:space="preserve">. </w:t>
      </w:r>
      <w:r w:rsidRPr="0001160D">
        <w:rPr>
          <w:sz w:val="24"/>
          <w:szCs w:val="24"/>
        </w:rPr>
        <w:t>Разложение соли</w:t>
      </w:r>
      <w:proofErr w:type="gramStart"/>
      <w:r w:rsidRPr="0001160D">
        <w:rPr>
          <w:sz w:val="24"/>
          <w:szCs w:val="24"/>
        </w:rPr>
        <w:t xml:space="preserve"> А</w:t>
      </w:r>
      <w:proofErr w:type="gramEnd"/>
      <w:r w:rsidRPr="0001160D">
        <w:rPr>
          <w:sz w:val="24"/>
          <w:szCs w:val="24"/>
        </w:rPr>
        <w:t xml:space="preserve"> при нагревании приводит к образованию таких же продуктов,</w:t>
      </w:r>
      <w:r>
        <w:rPr>
          <w:sz w:val="24"/>
          <w:szCs w:val="24"/>
        </w:rPr>
        <w:t xml:space="preserve"> </w:t>
      </w:r>
      <w:r w:rsidRPr="0001160D">
        <w:rPr>
          <w:sz w:val="24"/>
          <w:szCs w:val="24"/>
        </w:rPr>
        <w:t>что и в случае соли Б, но в другом соотношении.</w:t>
      </w:r>
    </w:p>
    <w:p w:rsidR="00983D12" w:rsidRPr="0001160D" w:rsidRDefault="00983D12" w:rsidP="00983D1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983D12">
        <w:rPr>
          <w:sz w:val="24"/>
          <w:szCs w:val="24"/>
        </w:rPr>
        <w:t xml:space="preserve">Какие соли были взяты? Укажите в ответе их молярные массы (в </w:t>
      </w:r>
      <w:proofErr w:type="gramStart"/>
      <w:r w:rsidRPr="00983D12">
        <w:rPr>
          <w:sz w:val="24"/>
          <w:szCs w:val="24"/>
        </w:rPr>
        <w:t>г</w:t>
      </w:r>
      <w:proofErr w:type="gramEnd"/>
      <w:r w:rsidRPr="00983D12">
        <w:rPr>
          <w:sz w:val="24"/>
          <w:szCs w:val="24"/>
        </w:rPr>
        <w:t>/моль),</w:t>
      </w:r>
      <w:r>
        <w:rPr>
          <w:sz w:val="24"/>
          <w:szCs w:val="24"/>
        </w:rPr>
        <w:t xml:space="preserve"> атомные </w:t>
      </w:r>
      <w:r w:rsidRPr="0001160D">
        <w:rPr>
          <w:sz w:val="24"/>
          <w:szCs w:val="24"/>
        </w:rPr>
        <w:t>массы элементов необходимо брать с точностью до целых.</w:t>
      </w:r>
    </w:p>
    <w:p w:rsidR="00983D12" w:rsidRPr="0001160D" w:rsidRDefault="00983D12" w:rsidP="00983D12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01160D"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Pr="0001160D">
        <w:rPr>
          <w:sz w:val="24"/>
          <w:szCs w:val="24"/>
        </w:rPr>
        <w:t>Определите с точностью до целых массу (в граммах) газовой смеси,</w:t>
      </w:r>
      <w:r>
        <w:rPr>
          <w:sz w:val="24"/>
          <w:szCs w:val="24"/>
        </w:rPr>
        <w:t xml:space="preserve"> </w:t>
      </w:r>
      <w:r w:rsidRPr="0001160D">
        <w:rPr>
          <w:sz w:val="24"/>
          <w:szCs w:val="24"/>
        </w:rPr>
        <w:t>выделяющейся при полном термическом разложении 36,0</w:t>
      </w:r>
      <w:r>
        <w:rPr>
          <w:sz w:val="24"/>
          <w:szCs w:val="24"/>
        </w:rPr>
        <w:t>0</w:t>
      </w:r>
      <w:r w:rsidRPr="0001160D">
        <w:rPr>
          <w:sz w:val="24"/>
          <w:szCs w:val="24"/>
        </w:rPr>
        <w:t xml:space="preserve"> г соли А.</w:t>
      </w:r>
    </w:p>
    <w:p w:rsidR="00983D12" w:rsidRPr="0001160D" w:rsidRDefault="00983D12" w:rsidP="00983D12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 О</w:t>
      </w:r>
      <w:r w:rsidRPr="0001160D">
        <w:rPr>
          <w:sz w:val="24"/>
          <w:szCs w:val="24"/>
        </w:rPr>
        <w:t>пределите объёмную долю того компонента газовой смеси,</w:t>
      </w:r>
      <w:r>
        <w:rPr>
          <w:sz w:val="24"/>
          <w:szCs w:val="24"/>
        </w:rPr>
        <w:t xml:space="preserve"> </w:t>
      </w:r>
      <w:r w:rsidRPr="0001160D">
        <w:rPr>
          <w:sz w:val="24"/>
          <w:szCs w:val="24"/>
        </w:rPr>
        <w:t>образующейся при разложении соли</w:t>
      </w:r>
      <w:proofErr w:type="gramStart"/>
      <w:r w:rsidRPr="0001160D">
        <w:rPr>
          <w:sz w:val="24"/>
          <w:szCs w:val="24"/>
        </w:rPr>
        <w:t xml:space="preserve"> А</w:t>
      </w:r>
      <w:proofErr w:type="gramEnd"/>
      <w:r w:rsidRPr="0001160D">
        <w:rPr>
          <w:sz w:val="24"/>
          <w:szCs w:val="24"/>
        </w:rPr>
        <w:t xml:space="preserve">, которого меньше в смеси. </w:t>
      </w:r>
      <w:r>
        <w:rPr>
          <w:sz w:val="24"/>
          <w:szCs w:val="24"/>
        </w:rPr>
        <w:t xml:space="preserve">                                                       (</w:t>
      </w:r>
      <w:r w:rsidR="00102E78">
        <w:rPr>
          <w:b/>
          <w:sz w:val="24"/>
          <w:szCs w:val="24"/>
        </w:rPr>
        <w:t>2</w:t>
      </w:r>
      <w:r w:rsidRPr="00983D12">
        <w:rPr>
          <w:b/>
          <w:sz w:val="24"/>
          <w:szCs w:val="24"/>
        </w:rPr>
        <w:t>0 баллов</w:t>
      </w:r>
      <w:r>
        <w:rPr>
          <w:sz w:val="24"/>
          <w:szCs w:val="24"/>
        </w:rPr>
        <w:t>)</w:t>
      </w:r>
    </w:p>
    <w:p w:rsidR="00983D12" w:rsidRDefault="00983D12" w:rsidP="00983D12">
      <w:pPr>
        <w:shd w:val="clear" w:color="auto" w:fill="FFFFFF"/>
        <w:ind w:firstLine="709"/>
        <w:jc w:val="center"/>
        <w:rPr>
          <w:b/>
          <w:color w:val="000000"/>
          <w:spacing w:val="-5"/>
          <w:sz w:val="24"/>
          <w:szCs w:val="24"/>
        </w:rPr>
      </w:pPr>
    </w:p>
    <w:p w:rsidR="00983D12" w:rsidRDefault="00983D12" w:rsidP="00A9781B">
      <w:pPr>
        <w:shd w:val="clear" w:color="auto" w:fill="FFFFFF"/>
        <w:ind w:firstLine="720"/>
        <w:jc w:val="center"/>
        <w:rPr>
          <w:b/>
          <w:color w:val="000000"/>
          <w:spacing w:val="-5"/>
          <w:sz w:val="24"/>
          <w:szCs w:val="24"/>
        </w:rPr>
      </w:pPr>
    </w:p>
    <w:p w:rsidR="00A9781B" w:rsidRDefault="00A9781B" w:rsidP="00A9781B">
      <w:pPr>
        <w:shd w:val="clear" w:color="auto" w:fill="FFFFFF"/>
        <w:ind w:firstLine="720"/>
        <w:jc w:val="center"/>
        <w:rPr>
          <w:b/>
          <w:color w:val="000000"/>
          <w:spacing w:val="-5"/>
          <w:sz w:val="24"/>
          <w:szCs w:val="24"/>
        </w:rPr>
      </w:pPr>
      <w:r>
        <w:rPr>
          <w:b/>
          <w:color w:val="000000"/>
          <w:spacing w:val="-5"/>
          <w:sz w:val="24"/>
          <w:szCs w:val="24"/>
        </w:rPr>
        <w:t>Задание 11-</w:t>
      </w:r>
      <w:r w:rsidR="001E56AB">
        <w:rPr>
          <w:b/>
          <w:color w:val="000000"/>
          <w:spacing w:val="-5"/>
          <w:sz w:val="24"/>
          <w:szCs w:val="24"/>
        </w:rPr>
        <w:t>3</w:t>
      </w:r>
    </w:p>
    <w:p w:rsidR="00A9781B" w:rsidRDefault="00A9781B" w:rsidP="00A9781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аптечке почти каждого человека присутствует данный лекарственный препарат. В виде порошка его продают с 1899 г., а в форме таблеток – с 1904 г. В настоящее время лекарственное средство имеет более сотни торговых названий, среди которых – «</w:t>
      </w:r>
      <w:proofErr w:type="spellStart"/>
      <w:r>
        <w:rPr>
          <w:sz w:val="24"/>
          <w:szCs w:val="24"/>
        </w:rPr>
        <w:t>Колфарит</w:t>
      </w:r>
      <w:proofErr w:type="spellEnd"/>
      <w:r>
        <w:rPr>
          <w:sz w:val="24"/>
          <w:szCs w:val="24"/>
        </w:rPr>
        <w:t>», «</w:t>
      </w:r>
      <w:proofErr w:type="spellStart"/>
      <w:r>
        <w:rPr>
          <w:sz w:val="24"/>
          <w:szCs w:val="24"/>
        </w:rPr>
        <w:t>Новандол</w:t>
      </w:r>
      <w:proofErr w:type="spellEnd"/>
      <w:r>
        <w:rPr>
          <w:sz w:val="24"/>
          <w:szCs w:val="24"/>
        </w:rPr>
        <w:t>», «</w:t>
      </w:r>
      <w:proofErr w:type="spellStart"/>
      <w:r>
        <w:rPr>
          <w:sz w:val="24"/>
          <w:szCs w:val="24"/>
        </w:rPr>
        <w:t>Ново-джессик</w:t>
      </w:r>
      <w:proofErr w:type="spellEnd"/>
      <w:r>
        <w:rPr>
          <w:sz w:val="24"/>
          <w:szCs w:val="24"/>
        </w:rPr>
        <w:t xml:space="preserve">» и много других. В 1950 году этот фармацевтический продукт был включён в «Книгу рекордов Гиннесса» как самый продаваемый анальгетик (обезболивающее средство). Впервые действующее вещество (вещество </w:t>
      </w:r>
      <w:r>
        <w:rPr>
          <w:b/>
          <w:sz w:val="24"/>
          <w:szCs w:val="24"/>
        </w:rPr>
        <w:t>Х</w:t>
      </w:r>
      <w:r>
        <w:rPr>
          <w:sz w:val="24"/>
          <w:szCs w:val="24"/>
        </w:rPr>
        <w:t>) данного препарата было синтезировано в 1852 г. (</w:t>
      </w:r>
      <w:r>
        <w:rPr>
          <w:b/>
          <w:sz w:val="24"/>
          <w:szCs w:val="24"/>
        </w:rPr>
        <w:t>уравнения 1, 2</w:t>
      </w:r>
      <w:r>
        <w:rPr>
          <w:sz w:val="24"/>
          <w:szCs w:val="24"/>
        </w:rPr>
        <w:t>). В 1897 г. вещество</w:t>
      </w:r>
      <w:proofErr w:type="gramStart"/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А</w:t>
      </w:r>
      <w:proofErr w:type="gramEnd"/>
      <w:r>
        <w:rPr>
          <w:sz w:val="24"/>
          <w:szCs w:val="24"/>
        </w:rPr>
        <w:t xml:space="preserve"> получили другим способом (</w:t>
      </w:r>
      <w:r>
        <w:rPr>
          <w:b/>
          <w:sz w:val="24"/>
          <w:szCs w:val="24"/>
        </w:rPr>
        <w:t>уравнения 3, 4</w:t>
      </w:r>
      <w:r>
        <w:rPr>
          <w:sz w:val="24"/>
          <w:szCs w:val="24"/>
        </w:rPr>
        <w:t xml:space="preserve">). </w:t>
      </w:r>
    </w:p>
    <w:p w:rsidR="00A9781B" w:rsidRDefault="00A9781B" w:rsidP="00A9781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Известно, что вещество </w:t>
      </w:r>
      <w:r>
        <w:rPr>
          <w:b/>
          <w:sz w:val="24"/>
          <w:szCs w:val="24"/>
        </w:rPr>
        <w:t>Х</w:t>
      </w:r>
      <w:r>
        <w:rPr>
          <w:sz w:val="24"/>
          <w:szCs w:val="24"/>
        </w:rPr>
        <w:t xml:space="preserve"> имеет ряд ограничений, связанных с его недостаточной растворимостью в воде, наличием неприятного вкуса и раздражающим действием на слизистую оболочку желудка. Поэтому </w:t>
      </w:r>
      <w:proofErr w:type="gramStart"/>
      <w:r>
        <w:rPr>
          <w:sz w:val="24"/>
          <w:szCs w:val="24"/>
        </w:rPr>
        <w:t>в начале</w:t>
      </w:r>
      <w:proofErr w:type="gramEnd"/>
      <w:r>
        <w:rPr>
          <w:sz w:val="24"/>
          <w:szCs w:val="24"/>
        </w:rPr>
        <w:t xml:space="preserve"> 1900-х гг. удалось синтезировать производные этого соединения – действующие вещества нового поколения, которые лишены этих недостатков (</w:t>
      </w:r>
      <w:r>
        <w:rPr>
          <w:b/>
          <w:sz w:val="24"/>
          <w:szCs w:val="24"/>
        </w:rPr>
        <w:t>уравнения реакций 5, 6, 7</w:t>
      </w:r>
      <w:r>
        <w:rPr>
          <w:sz w:val="24"/>
          <w:szCs w:val="24"/>
        </w:rPr>
        <w:t xml:space="preserve">). </w:t>
      </w:r>
    </w:p>
    <w:p w:rsidR="00A9781B" w:rsidRDefault="00A9781B" w:rsidP="00A9781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подтверждения качества препарата, содержащего вещество </w:t>
      </w:r>
      <w:r>
        <w:rPr>
          <w:b/>
          <w:sz w:val="24"/>
          <w:szCs w:val="24"/>
        </w:rPr>
        <w:t>Х,</w:t>
      </w:r>
      <w:r>
        <w:rPr>
          <w:sz w:val="24"/>
          <w:szCs w:val="24"/>
        </w:rPr>
        <w:t xml:space="preserve"> проводят его щелочной гидролиз, а затем добавляют водный раствор хлорида железа (</w:t>
      </w:r>
      <w:r>
        <w:rPr>
          <w:sz w:val="24"/>
          <w:szCs w:val="24"/>
          <w:lang w:val="en-US"/>
        </w:rPr>
        <w:t>III</w:t>
      </w:r>
      <w:r>
        <w:rPr>
          <w:sz w:val="24"/>
          <w:szCs w:val="24"/>
        </w:rPr>
        <w:t xml:space="preserve">). В присутствии одного из продуктов гидролиза вещества </w:t>
      </w:r>
      <w:r>
        <w:rPr>
          <w:b/>
          <w:sz w:val="24"/>
          <w:szCs w:val="24"/>
        </w:rPr>
        <w:t>Х</w:t>
      </w:r>
      <w:r>
        <w:rPr>
          <w:sz w:val="24"/>
          <w:szCs w:val="24"/>
        </w:rPr>
        <w:t xml:space="preserve"> соль железа (</w:t>
      </w:r>
      <w:r>
        <w:rPr>
          <w:sz w:val="24"/>
          <w:szCs w:val="24"/>
          <w:lang w:val="en-US"/>
        </w:rPr>
        <w:t>III</w:t>
      </w:r>
      <w:r>
        <w:rPr>
          <w:sz w:val="24"/>
          <w:szCs w:val="24"/>
        </w:rPr>
        <w:t>) образует комплексное соединение сине-фиолетового цвета (</w:t>
      </w:r>
      <w:r>
        <w:rPr>
          <w:b/>
          <w:sz w:val="24"/>
          <w:szCs w:val="24"/>
        </w:rPr>
        <w:t>реакции 8-9)</w:t>
      </w:r>
      <w:r>
        <w:rPr>
          <w:sz w:val="24"/>
          <w:szCs w:val="24"/>
        </w:rPr>
        <w:t xml:space="preserve">. </w:t>
      </w:r>
    </w:p>
    <w:p w:rsidR="00A9781B" w:rsidRDefault="00A9781B" w:rsidP="00A9781B">
      <w:pPr>
        <w:ind w:firstLine="709"/>
        <w:jc w:val="both"/>
        <w:rPr>
          <w:sz w:val="24"/>
          <w:szCs w:val="24"/>
        </w:rPr>
      </w:pPr>
    </w:p>
    <w:p w:rsidR="00A9781B" w:rsidRDefault="00A9781B" w:rsidP="00A9781B">
      <w:pPr>
        <w:jc w:val="both"/>
        <w:rPr>
          <w:sz w:val="24"/>
          <w:szCs w:val="24"/>
          <w:lang w:val="en-US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5925185" cy="23628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5185" cy="2362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81B" w:rsidRDefault="00A9781B" w:rsidP="00A9781B">
      <w:pPr>
        <w:jc w:val="both"/>
        <w:rPr>
          <w:sz w:val="24"/>
          <w:szCs w:val="24"/>
        </w:rPr>
      </w:pPr>
    </w:p>
    <w:p w:rsidR="00A9781B" w:rsidRDefault="00A9781B" w:rsidP="00A9781B">
      <w:pPr>
        <w:shd w:val="clear" w:color="auto" w:fill="FFFFFF"/>
        <w:ind w:firstLine="720"/>
        <w:jc w:val="both"/>
        <w:rPr>
          <w:color w:val="000000"/>
          <w:spacing w:val="-5"/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 xml:space="preserve">Рис. 1. Синтез вещества </w:t>
      </w:r>
      <w:r>
        <w:rPr>
          <w:b/>
          <w:color w:val="000000"/>
          <w:spacing w:val="-5"/>
          <w:sz w:val="24"/>
          <w:szCs w:val="24"/>
        </w:rPr>
        <w:t>Х</w:t>
      </w:r>
      <w:r>
        <w:rPr>
          <w:color w:val="000000"/>
          <w:spacing w:val="-5"/>
          <w:sz w:val="24"/>
          <w:szCs w:val="24"/>
        </w:rPr>
        <w:t xml:space="preserve"> и анальгетиков нового поколения</w:t>
      </w:r>
    </w:p>
    <w:p w:rsidR="00A9781B" w:rsidRDefault="00A9781B" w:rsidP="00A9781B">
      <w:pPr>
        <w:shd w:val="clear" w:color="auto" w:fill="FFFFFF"/>
        <w:ind w:firstLine="720"/>
        <w:jc w:val="both"/>
        <w:rPr>
          <w:color w:val="000000"/>
          <w:spacing w:val="-5"/>
          <w:sz w:val="24"/>
          <w:szCs w:val="24"/>
        </w:rPr>
      </w:pPr>
    </w:p>
    <w:p w:rsidR="00A9781B" w:rsidRDefault="00A9781B" w:rsidP="00A9781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Вопросы.</w:t>
      </w:r>
    </w:p>
    <w:p w:rsidR="00A9781B" w:rsidRDefault="00A9781B" w:rsidP="00A9781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Приведите его структурную формулу вещества </w:t>
      </w:r>
      <w:r>
        <w:rPr>
          <w:b/>
          <w:sz w:val="24"/>
          <w:szCs w:val="24"/>
        </w:rPr>
        <w:t>Х</w:t>
      </w:r>
      <w:r>
        <w:rPr>
          <w:sz w:val="24"/>
          <w:szCs w:val="24"/>
        </w:rPr>
        <w:t xml:space="preserve"> и его название.</w:t>
      </w:r>
    </w:p>
    <w:p w:rsidR="00A9781B" w:rsidRDefault="00A9781B" w:rsidP="00A9781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Составьте уравнения </w:t>
      </w:r>
      <w:r>
        <w:rPr>
          <w:b/>
          <w:sz w:val="24"/>
          <w:szCs w:val="24"/>
        </w:rPr>
        <w:t>реакций 1-7</w:t>
      </w:r>
      <w:r>
        <w:rPr>
          <w:sz w:val="24"/>
          <w:szCs w:val="24"/>
        </w:rPr>
        <w:t xml:space="preserve"> (см. ниже схему 1).</w:t>
      </w:r>
    </w:p>
    <w:p w:rsidR="00A9781B" w:rsidRDefault="00A9781B" w:rsidP="00A9781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 Назовите вещества</w:t>
      </w:r>
      <w:proofErr w:type="gramStart"/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А</w:t>
      </w:r>
      <w:proofErr w:type="gramEnd"/>
      <w:r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  <w:lang w:val="en-US"/>
        </w:rPr>
        <w:t>B</w:t>
      </w:r>
      <w:r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  <w:lang w:val="en-US"/>
        </w:rPr>
        <w:t>C</w:t>
      </w:r>
      <w:r>
        <w:rPr>
          <w:sz w:val="24"/>
          <w:szCs w:val="24"/>
        </w:rPr>
        <w:t>.</w:t>
      </w:r>
    </w:p>
    <w:p w:rsidR="00A9781B" w:rsidRDefault="00A9781B" w:rsidP="00A9781B">
      <w:pPr>
        <w:ind w:firstLine="709"/>
        <w:jc w:val="both"/>
        <w:rPr>
          <w:color w:val="000000"/>
          <w:spacing w:val="-5"/>
          <w:sz w:val="24"/>
          <w:szCs w:val="24"/>
        </w:rPr>
      </w:pPr>
      <w:r>
        <w:rPr>
          <w:sz w:val="24"/>
          <w:szCs w:val="24"/>
        </w:rPr>
        <w:t xml:space="preserve">4. Приведите уравнения реакция, доказывающие доброкачественность лекарственного препарата, который содержит вещество </w:t>
      </w:r>
      <w:r>
        <w:rPr>
          <w:b/>
          <w:sz w:val="24"/>
          <w:szCs w:val="24"/>
        </w:rPr>
        <w:t>Х</w:t>
      </w:r>
      <w:r>
        <w:rPr>
          <w:sz w:val="24"/>
          <w:szCs w:val="24"/>
        </w:rPr>
        <w:t xml:space="preserve"> (</w:t>
      </w:r>
      <w:r>
        <w:rPr>
          <w:b/>
          <w:sz w:val="24"/>
          <w:szCs w:val="24"/>
        </w:rPr>
        <w:t>реакции 8-9</w:t>
      </w:r>
      <w:r>
        <w:rPr>
          <w:sz w:val="24"/>
          <w:szCs w:val="24"/>
        </w:rPr>
        <w:t>).</w:t>
      </w:r>
      <w:r w:rsidR="00102E78" w:rsidRPr="00102E78">
        <w:rPr>
          <w:sz w:val="24"/>
          <w:szCs w:val="24"/>
        </w:rPr>
        <w:t xml:space="preserve"> </w:t>
      </w:r>
      <w:r w:rsidR="00102E78">
        <w:rPr>
          <w:sz w:val="24"/>
          <w:szCs w:val="24"/>
        </w:rPr>
        <w:t>(</w:t>
      </w:r>
      <w:r w:rsidR="00102E78">
        <w:rPr>
          <w:b/>
          <w:sz w:val="24"/>
          <w:szCs w:val="24"/>
        </w:rPr>
        <w:t>2</w:t>
      </w:r>
      <w:r w:rsidR="00102E78" w:rsidRPr="00983D12">
        <w:rPr>
          <w:b/>
          <w:sz w:val="24"/>
          <w:szCs w:val="24"/>
        </w:rPr>
        <w:t>0 баллов</w:t>
      </w:r>
      <w:r w:rsidR="00102E78">
        <w:rPr>
          <w:sz w:val="24"/>
          <w:szCs w:val="24"/>
        </w:rPr>
        <w:t>)</w:t>
      </w:r>
    </w:p>
    <w:p w:rsidR="00A9781B" w:rsidRDefault="00A9781B" w:rsidP="00A9781B">
      <w:pPr>
        <w:shd w:val="clear" w:color="auto" w:fill="FFFFFF"/>
        <w:ind w:firstLine="720"/>
        <w:jc w:val="center"/>
        <w:rPr>
          <w:b/>
          <w:color w:val="000000"/>
          <w:spacing w:val="-5"/>
          <w:sz w:val="24"/>
          <w:szCs w:val="24"/>
        </w:rPr>
      </w:pPr>
    </w:p>
    <w:p w:rsidR="00A9781B" w:rsidRDefault="00A9781B" w:rsidP="00A9781B">
      <w:pPr>
        <w:shd w:val="clear" w:color="auto" w:fill="FFFFFF"/>
        <w:ind w:firstLine="720"/>
        <w:jc w:val="center"/>
        <w:rPr>
          <w:b/>
          <w:color w:val="000000"/>
          <w:spacing w:val="-5"/>
          <w:sz w:val="24"/>
          <w:szCs w:val="24"/>
        </w:rPr>
      </w:pPr>
      <w:r w:rsidRPr="0064523C">
        <w:rPr>
          <w:b/>
          <w:color w:val="000000"/>
          <w:spacing w:val="-5"/>
          <w:sz w:val="24"/>
          <w:szCs w:val="24"/>
        </w:rPr>
        <w:t>Задание 11-</w:t>
      </w:r>
      <w:r>
        <w:rPr>
          <w:b/>
          <w:color w:val="000000"/>
          <w:spacing w:val="-5"/>
          <w:sz w:val="24"/>
          <w:szCs w:val="24"/>
        </w:rPr>
        <w:t>4</w:t>
      </w:r>
    </w:p>
    <w:p w:rsidR="00A9781B" w:rsidRDefault="00A9781B" w:rsidP="00A9781B">
      <w:pPr>
        <w:shd w:val="clear" w:color="auto" w:fill="FFFFFF"/>
        <w:ind w:firstLine="720"/>
        <w:jc w:val="both"/>
        <w:rPr>
          <w:spacing w:val="-5"/>
          <w:sz w:val="24"/>
          <w:szCs w:val="24"/>
        </w:rPr>
      </w:pPr>
      <w:r>
        <w:rPr>
          <w:spacing w:val="-5"/>
          <w:sz w:val="24"/>
          <w:szCs w:val="24"/>
        </w:rPr>
        <w:t xml:space="preserve">Ионы </w:t>
      </w:r>
      <w:r>
        <w:rPr>
          <w:spacing w:val="-5"/>
          <w:sz w:val="24"/>
          <w:szCs w:val="24"/>
          <w:lang w:val="en-US"/>
        </w:rPr>
        <w:t>Ca</w:t>
      </w:r>
      <w:r w:rsidRPr="00763B29">
        <w:rPr>
          <w:spacing w:val="-5"/>
          <w:sz w:val="24"/>
          <w:szCs w:val="24"/>
          <w:vertAlign w:val="superscript"/>
        </w:rPr>
        <w:t>2+</w:t>
      </w:r>
      <w:r w:rsidRPr="00763B29">
        <w:rPr>
          <w:spacing w:val="-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 xml:space="preserve">необходимы для формирования костей, участвуют в свёртывании крови, поддерживают работу сердечной мышцы, требуются для передачи нервного импульса. При их недостатке в организме человека происходят серьёзные нарушения. Поэтому в некоторых случаях для поддержки организма врач назначает применение препаратов, содержащих кальций. Наиболее известным из них является </w:t>
      </w:r>
      <w:proofErr w:type="spellStart"/>
      <w:r>
        <w:rPr>
          <w:spacing w:val="-5"/>
          <w:sz w:val="24"/>
          <w:szCs w:val="24"/>
        </w:rPr>
        <w:t>глюканат</w:t>
      </w:r>
      <w:proofErr w:type="spellEnd"/>
      <w:r>
        <w:rPr>
          <w:spacing w:val="-5"/>
          <w:sz w:val="24"/>
          <w:szCs w:val="24"/>
        </w:rPr>
        <w:t xml:space="preserve"> кальция (см. рис. 1). Однако в последнее время ведутся поиски соединений, более эффективных и содержащих повышенное количество кальция.</w:t>
      </w:r>
    </w:p>
    <w:p w:rsidR="00A9781B" w:rsidRDefault="00A9781B" w:rsidP="00A9781B">
      <w:pPr>
        <w:shd w:val="clear" w:color="auto" w:fill="FFFFFF"/>
        <w:ind w:firstLine="720"/>
        <w:jc w:val="both"/>
        <w:rPr>
          <w:spacing w:val="-5"/>
          <w:sz w:val="24"/>
          <w:szCs w:val="24"/>
        </w:rPr>
      </w:pPr>
    </w:p>
    <w:p w:rsidR="00A9781B" w:rsidRDefault="00A9781B" w:rsidP="00A9781B">
      <w:pPr>
        <w:shd w:val="clear" w:color="auto" w:fill="FFFFFF"/>
        <w:ind w:firstLine="720"/>
        <w:jc w:val="both"/>
        <w:rPr>
          <w:spacing w:val="-5"/>
          <w:sz w:val="24"/>
          <w:szCs w:val="24"/>
        </w:rPr>
      </w:pPr>
      <w:r>
        <w:rPr>
          <w:noProof/>
          <w:spacing w:val="-5"/>
          <w:sz w:val="24"/>
          <w:szCs w:val="24"/>
        </w:rPr>
        <w:drawing>
          <wp:inline distT="0" distB="0" distL="0" distR="0">
            <wp:extent cx="1426210" cy="1440815"/>
            <wp:effectExtent l="0" t="0" r="2540" b="698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210" cy="144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pacing w:val="-5"/>
          <w:sz w:val="24"/>
          <w:szCs w:val="24"/>
        </w:rPr>
        <w:t xml:space="preserve">              </w:t>
      </w:r>
      <w:r>
        <w:rPr>
          <w:noProof/>
          <w:spacing w:val="-5"/>
          <w:sz w:val="24"/>
          <w:szCs w:val="24"/>
        </w:rPr>
        <w:drawing>
          <wp:inline distT="0" distB="0" distL="0" distR="0">
            <wp:extent cx="1360805" cy="144843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805" cy="144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81B" w:rsidRDefault="00A9781B" w:rsidP="00A9781B">
      <w:pPr>
        <w:shd w:val="clear" w:color="auto" w:fill="FFFFFF"/>
        <w:ind w:firstLine="720"/>
        <w:jc w:val="both"/>
        <w:rPr>
          <w:spacing w:val="-5"/>
          <w:sz w:val="24"/>
          <w:szCs w:val="24"/>
        </w:rPr>
      </w:pPr>
      <w:r>
        <w:rPr>
          <w:spacing w:val="-5"/>
          <w:sz w:val="24"/>
          <w:szCs w:val="24"/>
        </w:rPr>
        <w:t xml:space="preserve">Рис. 1. </w:t>
      </w:r>
      <w:proofErr w:type="spellStart"/>
      <w:r>
        <w:rPr>
          <w:spacing w:val="-5"/>
          <w:sz w:val="24"/>
          <w:szCs w:val="24"/>
        </w:rPr>
        <w:t>Глюканат</w:t>
      </w:r>
      <w:proofErr w:type="spellEnd"/>
      <w:r>
        <w:rPr>
          <w:spacing w:val="-5"/>
          <w:sz w:val="24"/>
          <w:szCs w:val="24"/>
        </w:rPr>
        <w:t xml:space="preserve"> кальция   </w:t>
      </w:r>
    </w:p>
    <w:p w:rsidR="00A9781B" w:rsidRDefault="00A9781B" w:rsidP="00A9781B">
      <w:pPr>
        <w:shd w:val="clear" w:color="auto" w:fill="FFFFFF"/>
        <w:ind w:firstLine="720"/>
        <w:jc w:val="both"/>
        <w:rPr>
          <w:spacing w:val="-5"/>
          <w:sz w:val="24"/>
          <w:szCs w:val="24"/>
        </w:rPr>
      </w:pPr>
    </w:p>
    <w:p w:rsidR="00A9781B" w:rsidRPr="001B29DC" w:rsidRDefault="00A9781B" w:rsidP="00A9781B">
      <w:pPr>
        <w:shd w:val="clear" w:color="auto" w:fill="FFFFFF"/>
        <w:ind w:firstLine="720"/>
        <w:jc w:val="both"/>
        <w:rPr>
          <w:spacing w:val="-5"/>
          <w:sz w:val="24"/>
          <w:szCs w:val="24"/>
        </w:rPr>
      </w:pPr>
      <w:r>
        <w:rPr>
          <w:spacing w:val="-5"/>
          <w:sz w:val="24"/>
          <w:szCs w:val="24"/>
        </w:rPr>
        <w:t>Вопросы.</w:t>
      </w:r>
    </w:p>
    <w:p w:rsidR="00A9781B" w:rsidRDefault="00A9781B" w:rsidP="00A9781B">
      <w:pPr>
        <w:shd w:val="clear" w:color="auto" w:fill="FFFFFF"/>
        <w:ind w:firstLine="720"/>
        <w:jc w:val="both"/>
        <w:rPr>
          <w:spacing w:val="-5"/>
          <w:sz w:val="24"/>
          <w:szCs w:val="24"/>
        </w:rPr>
      </w:pPr>
      <w:r w:rsidRPr="001B29DC">
        <w:rPr>
          <w:spacing w:val="-5"/>
          <w:sz w:val="24"/>
          <w:szCs w:val="24"/>
        </w:rPr>
        <w:t xml:space="preserve">1. Напишите уравнения реакций получения </w:t>
      </w:r>
      <w:proofErr w:type="spellStart"/>
      <w:r w:rsidRPr="001B29DC">
        <w:rPr>
          <w:spacing w:val="-5"/>
          <w:sz w:val="24"/>
          <w:szCs w:val="24"/>
        </w:rPr>
        <w:t>глюканата</w:t>
      </w:r>
      <w:proofErr w:type="spellEnd"/>
      <w:r w:rsidRPr="001B29DC">
        <w:rPr>
          <w:spacing w:val="-5"/>
          <w:sz w:val="24"/>
          <w:szCs w:val="24"/>
        </w:rPr>
        <w:t xml:space="preserve"> кальция </w:t>
      </w:r>
      <w:r>
        <w:rPr>
          <w:spacing w:val="-5"/>
          <w:sz w:val="24"/>
          <w:szCs w:val="24"/>
        </w:rPr>
        <w:t>окислением глюкозы по альдегидной группе и последующим действием на кислоту гашёной известью:</w:t>
      </w:r>
    </w:p>
    <w:p w:rsidR="00A9781B" w:rsidRPr="00E7765A" w:rsidRDefault="00A9781B" w:rsidP="00A9781B">
      <w:pPr>
        <w:shd w:val="clear" w:color="auto" w:fill="FFFFFF"/>
        <w:ind w:firstLine="720"/>
        <w:jc w:val="both"/>
        <w:rPr>
          <w:spacing w:val="-5"/>
          <w:sz w:val="24"/>
          <w:szCs w:val="24"/>
          <w:lang w:val="en-US"/>
        </w:rPr>
      </w:pPr>
      <w:r w:rsidRPr="00A9781B">
        <w:rPr>
          <w:spacing w:val="-5"/>
          <w:sz w:val="24"/>
          <w:szCs w:val="24"/>
        </w:rPr>
        <w:t xml:space="preserve">                        </w:t>
      </w:r>
      <w:proofErr w:type="gramStart"/>
      <w:r>
        <w:rPr>
          <w:spacing w:val="-5"/>
          <w:sz w:val="24"/>
          <w:szCs w:val="24"/>
          <w:lang w:val="en-US"/>
        </w:rPr>
        <w:t>Cu</w:t>
      </w:r>
      <w:r w:rsidRPr="00E7765A">
        <w:rPr>
          <w:spacing w:val="-5"/>
          <w:sz w:val="24"/>
          <w:szCs w:val="24"/>
          <w:lang w:val="en-US"/>
        </w:rPr>
        <w:t>(</w:t>
      </w:r>
      <w:proofErr w:type="gramEnd"/>
      <w:r>
        <w:rPr>
          <w:spacing w:val="-5"/>
          <w:sz w:val="24"/>
          <w:szCs w:val="24"/>
          <w:lang w:val="en-US"/>
        </w:rPr>
        <w:t>OH</w:t>
      </w:r>
      <w:r w:rsidRPr="00E7765A">
        <w:rPr>
          <w:spacing w:val="-5"/>
          <w:sz w:val="24"/>
          <w:szCs w:val="24"/>
          <w:lang w:val="en-US"/>
        </w:rPr>
        <w:t>)</w:t>
      </w:r>
      <w:r w:rsidRPr="00E7765A">
        <w:rPr>
          <w:spacing w:val="-5"/>
          <w:sz w:val="24"/>
          <w:szCs w:val="24"/>
          <w:vertAlign w:val="subscript"/>
          <w:lang w:val="en-US"/>
        </w:rPr>
        <w:t>2</w:t>
      </w:r>
      <w:r>
        <w:rPr>
          <w:spacing w:val="-5"/>
          <w:sz w:val="24"/>
          <w:szCs w:val="24"/>
          <w:lang w:val="en-US"/>
        </w:rPr>
        <w:t xml:space="preserve">, </w:t>
      </w:r>
      <w:proofErr w:type="spellStart"/>
      <w:r>
        <w:rPr>
          <w:spacing w:val="-5"/>
          <w:sz w:val="24"/>
          <w:szCs w:val="24"/>
          <w:lang w:val="en-US"/>
        </w:rPr>
        <w:t>t</w:t>
      </w:r>
      <w:r w:rsidRPr="00E7765A">
        <w:rPr>
          <w:spacing w:val="-5"/>
          <w:sz w:val="24"/>
          <w:szCs w:val="24"/>
          <w:vertAlign w:val="superscript"/>
          <w:lang w:val="en-US"/>
        </w:rPr>
        <w:t>o</w:t>
      </w:r>
      <w:r>
        <w:rPr>
          <w:spacing w:val="-5"/>
          <w:sz w:val="24"/>
          <w:szCs w:val="24"/>
          <w:lang w:val="en-US"/>
        </w:rPr>
        <w:t>C</w:t>
      </w:r>
      <w:proofErr w:type="spellEnd"/>
      <w:r w:rsidRPr="00E7765A">
        <w:rPr>
          <w:spacing w:val="-5"/>
          <w:sz w:val="24"/>
          <w:szCs w:val="24"/>
          <w:vertAlign w:val="subscript"/>
          <w:lang w:val="en-US"/>
        </w:rPr>
        <w:t xml:space="preserve"> </w:t>
      </w:r>
      <w:r w:rsidRPr="00E7765A">
        <w:rPr>
          <w:spacing w:val="-5"/>
          <w:sz w:val="24"/>
          <w:szCs w:val="24"/>
          <w:lang w:val="en-US"/>
        </w:rPr>
        <w:t xml:space="preserve">                                          + </w:t>
      </w:r>
      <w:r>
        <w:rPr>
          <w:spacing w:val="-5"/>
          <w:sz w:val="24"/>
          <w:szCs w:val="24"/>
          <w:lang w:val="en-US"/>
        </w:rPr>
        <w:t>Ca</w:t>
      </w:r>
      <w:r w:rsidRPr="00E7765A">
        <w:rPr>
          <w:spacing w:val="-5"/>
          <w:sz w:val="24"/>
          <w:szCs w:val="24"/>
          <w:lang w:val="en-US"/>
        </w:rPr>
        <w:t>(</w:t>
      </w:r>
      <w:r>
        <w:rPr>
          <w:spacing w:val="-5"/>
          <w:sz w:val="24"/>
          <w:szCs w:val="24"/>
          <w:lang w:val="en-US"/>
        </w:rPr>
        <w:t>OH</w:t>
      </w:r>
      <w:r w:rsidRPr="00E7765A">
        <w:rPr>
          <w:spacing w:val="-5"/>
          <w:sz w:val="24"/>
          <w:szCs w:val="24"/>
          <w:lang w:val="en-US"/>
        </w:rPr>
        <w:t>)</w:t>
      </w:r>
      <w:r w:rsidRPr="00E7765A">
        <w:rPr>
          <w:spacing w:val="-5"/>
          <w:sz w:val="24"/>
          <w:szCs w:val="24"/>
          <w:vertAlign w:val="subscript"/>
          <w:lang w:val="en-US"/>
        </w:rPr>
        <w:t>2</w:t>
      </w:r>
    </w:p>
    <w:p w:rsidR="00A9781B" w:rsidRPr="001B29DC" w:rsidRDefault="00A9781B" w:rsidP="00A9781B">
      <w:pPr>
        <w:shd w:val="clear" w:color="auto" w:fill="FFFFFF"/>
        <w:ind w:firstLine="720"/>
        <w:jc w:val="both"/>
        <w:rPr>
          <w:spacing w:val="-5"/>
          <w:sz w:val="24"/>
          <w:szCs w:val="24"/>
        </w:rPr>
      </w:pPr>
      <w:r w:rsidRPr="001B29DC">
        <w:rPr>
          <w:spacing w:val="-5"/>
          <w:sz w:val="24"/>
          <w:szCs w:val="24"/>
        </w:rPr>
        <w:t>глюкоз</w:t>
      </w:r>
      <w:proofErr w:type="gramStart"/>
      <w:r w:rsidRPr="001B29DC">
        <w:rPr>
          <w:spacing w:val="-5"/>
          <w:sz w:val="24"/>
          <w:szCs w:val="24"/>
        </w:rPr>
        <w:t>а</w:t>
      </w:r>
      <w:r>
        <w:rPr>
          <w:spacing w:val="-5"/>
          <w:sz w:val="24"/>
          <w:szCs w:val="24"/>
        </w:rPr>
        <w:t>(</w:t>
      </w:r>
      <w:proofErr w:type="gramEnd"/>
      <w:r>
        <w:rPr>
          <w:spacing w:val="-5"/>
          <w:sz w:val="24"/>
          <w:szCs w:val="24"/>
        </w:rPr>
        <w:t xml:space="preserve">-СОН) </w:t>
      </w:r>
      <w:r w:rsidRPr="001B29DC">
        <w:rPr>
          <w:spacing w:val="-5"/>
          <w:sz w:val="24"/>
          <w:szCs w:val="24"/>
        </w:rPr>
        <w:t xml:space="preserve"> </w:t>
      </w:r>
      <w:r w:rsidRPr="00E7765A">
        <w:rPr>
          <w:spacing w:val="-5"/>
          <w:sz w:val="24"/>
          <w:szCs w:val="24"/>
        </w:rPr>
        <w:t xml:space="preserve"> </w:t>
      </w:r>
      <w:r w:rsidRPr="001B29DC">
        <w:rPr>
          <w:spacing w:val="-5"/>
          <w:sz w:val="24"/>
          <w:szCs w:val="24"/>
        </w:rPr>
        <w:t xml:space="preserve"> </w:t>
      </w:r>
      <w:r w:rsidRPr="00E7765A">
        <w:rPr>
          <w:spacing w:val="-5"/>
          <w:sz w:val="24"/>
          <w:szCs w:val="24"/>
        </w:rPr>
        <w:t xml:space="preserve">     </w:t>
      </w:r>
      <w:r w:rsidRPr="001B29DC">
        <w:rPr>
          <w:spacing w:val="-5"/>
          <w:sz w:val="24"/>
          <w:szCs w:val="24"/>
        </w:rPr>
        <w:t xml:space="preserve"> →    </w:t>
      </w:r>
      <w:r w:rsidRPr="00E7765A">
        <w:rPr>
          <w:spacing w:val="-5"/>
          <w:sz w:val="24"/>
          <w:szCs w:val="24"/>
        </w:rPr>
        <w:t xml:space="preserve">    </w:t>
      </w:r>
      <w:r w:rsidRPr="001B29DC">
        <w:rPr>
          <w:spacing w:val="-5"/>
          <w:sz w:val="24"/>
          <w:szCs w:val="24"/>
        </w:rPr>
        <w:t xml:space="preserve"> </w:t>
      </w:r>
      <w:proofErr w:type="spellStart"/>
      <w:r w:rsidRPr="001B29DC">
        <w:rPr>
          <w:spacing w:val="-5"/>
          <w:sz w:val="24"/>
          <w:szCs w:val="24"/>
        </w:rPr>
        <w:t>глюконовая</w:t>
      </w:r>
      <w:proofErr w:type="spellEnd"/>
      <w:r w:rsidRPr="001B29DC">
        <w:rPr>
          <w:spacing w:val="-5"/>
          <w:sz w:val="24"/>
          <w:szCs w:val="24"/>
        </w:rPr>
        <w:t xml:space="preserve"> кислота</w:t>
      </w:r>
      <w:r>
        <w:rPr>
          <w:spacing w:val="-5"/>
          <w:sz w:val="24"/>
          <w:szCs w:val="24"/>
        </w:rPr>
        <w:t>(-СООН)</w:t>
      </w:r>
      <w:r w:rsidRPr="001B29DC">
        <w:rPr>
          <w:spacing w:val="-5"/>
          <w:sz w:val="24"/>
          <w:szCs w:val="24"/>
        </w:rPr>
        <w:t xml:space="preserve">     →     </w:t>
      </w:r>
      <w:proofErr w:type="spellStart"/>
      <w:r w:rsidRPr="001B29DC">
        <w:rPr>
          <w:spacing w:val="-5"/>
          <w:sz w:val="24"/>
          <w:szCs w:val="24"/>
        </w:rPr>
        <w:t>глюканат</w:t>
      </w:r>
      <w:proofErr w:type="spellEnd"/>
      <w:r w:rsidRPr="001B29DC">
        <w:rPr>
          <w:spacing w:val="-5"/>
          <w:sz w:val="24"/>
          <w:szCs w:val="24"/>
        </w:rPr>
        <w:t xml:space="preserve"> кальция.</w:t>
      </w:r>
    </w:p>
    <w:p w:rsidR="00A9781B" w:rsidRPr="001B29DC" w:rsidRDefault="00A9781B" w:rsidP="00A9781B">
      <w:pPr>
        <w:shd w:val="clear" w:color="auto" w:fill="FFFFFF"/>
        <w:ind w:firstLine="720"/>
        <w:jc w:val="both"/>
        <w:rPr>
          <w:spacing w:val="-5"/>
          <w:sz w:val="24"/>
          <w:szCs w:val="24"/>
        </w:rPr>
      </w:pPr>
    </w:p>
    <w:p w:rsidR="00A9781B" w:rsidRPr="00864F14" w:rsidRDefault="00A9781B" w:rsidP="00A9781B">
      <w:pPr>
        <w:shd w:val="clear" w:color="auto" w:fill="FFFFFF"/>
        <w:ind w:firstLine="720"/>
        <w:jc w:val="both"/>
        <w:rPr>
          <w:spacing w:val="-5"/>
          <w:sz w:val="24"/>
          <w:szCs w:val="24"/>
        </w:rPr>
      </w:pPr>
      <w:r w:rsidRPr="001B29DC">
        <w:rPr>
          <w:spacing w:val="-5"/>
          <w:sz w:val="24"/>
          <w:szCs w:val="24"/>
        </w:rPr>
        <w:t xml:space="preserve">2. </w:t>
      </w:r>
      <w:r>
        <w:rPr>
          <w:spacing w:val="-5"/>
          <w:sz w:val="24"/>
          <w:szCs w:val="24"/>
        </w:rPr>
        <w:t xml:space="preserve">Рассчитайте массовую долю кальция в </w:t>
      </w:r>
      <w:proofErr w:type="spellStart"/>
      <w:r>
        <w:rPr>
          <w:spacing w:val="-5"/>
          <w:sz w:val="24"/>
          <w:szCs w:val="24"/>
        </w:rPr>
        <w:t>глюканате</w:t>
      </w:r>
      <w:proofErr w:type="spellEnd"/>
      <w:r>
        <w:rPr>
          <w:spacing w:val="-5"/>
          <w:sz w:val="24"/>
          <w:szCs w:val="24"/>
        </w:rPr>
        <w:t xml:space="preserve"> кальция (ответ запишите с точностью до сотых).</w:t>
      </w:r>
    </w:p>
    <w:p w:rsidR="00A9781B" w:rsidRDefault="00A9781B" w:rsidP="00A9781B">
      <w:pPr>
        <w:shd w:val="clear" w:color="auto" w:fill="FFFFFF"/>
        <w:ind w:firstLine="720"/>
        <w:jc w:val="both"/>
        <w:rPr>
          <w:spacing w:val="-5"/>
          <w:sz w:val="24"/>
          <w:szCs w:val="24"/>
        </w:rPr>
      </w:pPr>
      <w:r w:rsidRPr="00252ABB">
        <w:rPr>
          <w:spacing w:val="-5"/>
          <w:sz w:val="24"/>
          <w:szCs w:val="24"/>
        </w:rPr>
        <w:t xml:space="preserve">3. </w:t>
      </w:r>
      <w:r>
        <w:rPr>
          <w:spacing w:val="-5"/>
          <w:sz w:val="24"/>
          <w:szCs w:val="24"/>
        </w:rPr>
        <w:t xml:space="preserve">В соли органической гидроксилсодержащей кислоты (соединение </w:t>
      </w:r>
      <w:r w:rsidRPr="00135608">
        <w:rPr>
          <w:b/>
          <w:spacing w:val="-5"/>
          <w:sz w:val="24"/>
          <w:szCs w:val="24"/>
        </w:rPr>
        <w:t>Х</w:t>
      </w:r>
      <w:r>
        <w:rPr>
          <w:spacing w:val="-5"/>
          <w:sz w:val="24"/>
          <w:szCs w:val="24"/>
        </w:rPr>
        <w:t xml:space="preserve">) массовая доля кальция почти в 2 раза (точнее, в 1,97 раза) больше, чем в </w:t>
      </w:r>
      <w:proofErr w:type="spellStart"/>
      <w:r>
        <w:rPr>
          <w:spacing w:val="-5"/>
          <w:sz w:val="24"/>
          <w:szCs w:val="24"/>
        </w:rPr>
        <w:t>глюканате</w:t>
      </w:r>
      <w:proofErr w:type="spellEnd"/>
      <w:r>
        <w:rPr>
          <w:spacing w:val="-5"/>
          <w:sz w:val="24"/>
          <w:szCs w:val="24"/>
        </w:rPr>
        <w:t xml:space="preserve"> кальция. При этом </w:t>
      </w:r>
      <w:r>
        <w:rPr>
          <w:spacing w:val="-5"/>
          <w:sz w:val="24"/>
          <w:szCs w:val="24"/>
        </w:rPr>
        <w:lastRenderedPageBreak/>
        <w:t xml:space="preserve">соединение </w:t>
      </w:r>
      <w:r w:rsidRPr="00135608">
        <w:rPr>
          <w:b/>
          <w:spacing w:val="-5"/>
          <w:sz w:val="24"/>
          <w:szCs w:val="24"/>
        </w:rPr>
        <w:t>Х</w:t>
      </w:r>
      <w:r>
        <w:rPr>
          <w:spacing w:val="-5"/>
          <w:sz w:val="24"/>
          <w:szCs w:val="24"/>
        </w:rPr>
        <w:t xml:space="preserve"> хорошо растворяется в воде и не раздражает слизистую желудка, поэтому его иногда добавляют в шоколадные батончики и напитки. Укажите массовую долю кальция в соединении </w:t>
      </w:r>
      <w:r w:rsidRPr="006C169F">
        <w:rPr>
          <w:b/>
          <w:spacing w:val="-5"/>
          <w:sz w:val="24"/>
          <w:szCs w:val="24"/>
        </w:rPr>
        <w:t>Х</w:t>
      </w:r>
      <w:r>
        <w:rPr>
          <w:spacing w:val="-5"/>
          <w:sz w:val="24"/>
          <w:szCs w:val="24"/>
        </w:rPr>
        <w:t>.</w:t>
      </w:r>
    </w:p>
    <w:p w:rsidR="00A9781B" w:rsidRDefault="00A9781B" w:rsidP="00A9781B">
      <w:pPr>
        <w:shd w:val="clear" w:color="auto" w:fill="FFFFFF"/>
        <w:ind w:firstLine="720"/>
        <w:jc w:val="both"/>
        <w:rPr>
          <w:spacing w:val="-5"/>
          <w:sz w:val="24"/>
          <w:szCs w:val="24"/>
        </w:rPr>
      </w:pPr>
      <w:r>
        <w:rPr>
          <w:spacing w:val="-5"/>
          <w:sz w:val="24"/>
          <w:szCs w:val="24"/>
        </w:rPr>
        <w:t>4. Определите молярную массу соли</w:t>
      </w:r>
      <w:r>
        <w:rPr>
          <w:spacing w:val="-5"/>
          <w:sz w:val="24"/>
          <w:szCs w:val="24"/>
          <w:lang w:val="en-US"/>
        </w:rPr>
        <w:t> </w:t>
      </w:r>
      <w:r w:rsidRPr="0022477A">
        <w:rPr>
          <w:b/>
          <w:spacing w:val="-5"/>
          <w:sz w:val="24"/>
          <w:szCs w:val="24"/>
        </w:rPr>
        <w:t>Х</w:t>
      </w:r>
      <w:r>
        <w:rPr>
          <w:spacing w:val="-5"/>
          <w:sz w:val="24"/>
          <w:szCs w:val="24"/>
        </w:rPr>
        <w:t>.</w:t>
      </w:r>
    </w:p>
    <w:p w:rsidR="00A9781B" w:rsidRPr="005E6CA5" w:rsidRDefault="00A9781B" w:rsidP="00A9781B">
      <w:pPr>
        <w:shd w:val="clear" w:color="auto" w:fill="FFFFFF"/>
        <w:ind w:firstLine="720"/>
        <w:jc w:val="both"/>
        <w:rPr>
          <w:spacing w:val="-5"/>
          <w:sz w:val="24"/>
          <w:szCs w:val="24"/>
        </w:rPr>
      </w:pPr>
      <w:r>
        <w:rPr>
          <w:spacing w:val="-5"/>
          <w:sz w:val="24"/>
          <w:szCs w:val="24"/>
        </w:rPr>
        <w:t xml:space="preserve">5. Массовая доля углерода в веществе </w:t>
      </w:r>
      <w:r w:rsidRPr="00690CB1">
        <w:rPr>
          <w:b/>
          <w:spacing w:val="-5"/>
          <w:sz w:val="24"/>
          <w:szCs w:val="24"/>
        </w:rPr>
        <w:t>Х</w:t>
      </w:r>
      <w:r>
        <w:rPr>
          <w:spacing w:val="-5"/>
          <w:sz w:val="24"/>
          <w:szCs w:val="24"/>
        </w:rPr>
        <w:t xml:space="preserve"> составляет 33,03%, водорода – 4,59%. Установите молекулярную формулу вещества </w:t>
      </w:r>
      <w:r w:rsidRPr="00A13FE2">
        <w:rPr>
          <w:b/>
          <w:spacing w:val="-5"/>
          <w:sz w:val="24"/>
          <w:szCs w:val="24"/>
        </w:rPr>
        <w:t>Х</w:t>
      </w:r>
      <w:r>
        <w:rPr>
          <w:spacing w:val="-5"/>
          <w:sz w:val="24"/>
          <w:szCs w:val="24"/>
        </w:rPr>
        <w:t>.</w:t>
      </w:r>
    </w:p>
    <w:p w:rsidR="00A9781B" w:rsidRDefault="00A9781B" w:rsidP="00A9781B">
      <w:pPr>
        <w:shd w:val="clear" w:color="auto" w:fill="FFFFFF"/>
        <w:ind w:firstLine="720"/>
        <w:jc w:val="both"/>
        <w:rPr>
          <w:spacing w:val="-5"/>
          <w:sz w:val="24"/>
          <w:szCs w:val="24"/>
        </w:rPr>
      </w:pPr>
      <w:r>
        <w:rPr>
          <w:spacing w:val="-5"/>
          <w:sz w:val="24"/>
          <w:szCs w:val="24"/>
        </w:rPr>
        <w:t>6</w:t>
      </w:r>
      <w:r w:rsidRPr="00252ABB">
        <w:rPr>
          <w:spacing w:val="-5"/>
          <w:sz w:val="24"/>
          <w:szCs w:val="24"/>
        </w:rPr>
        <w:t xml:space="preserve">. </w:t>
      </w:r>
      <w:r>
        <w:rPr>
          <w:spacing w:val="-5"/>
          <w:sz w:val="24"/>
          <w:szCs w:val="24"/>
        </w:rPr>
        <w:t xml:space="preserve">Составьте структурную формулу вещества </w:t>
      </w:r>
      <w:r w:rsidRPr="00C27D24">
        <w:rPr>
          <w:b/>
          <w:spacing w:val="-5"/>
          <w:sz w:val="24"/>
          <w:szCs w:val="24"/>
        </w:rPr>
        <w:t>Х</w:t>
      </w:r>
      <w:r>
        <w:rPr>
          <w:spacing w:val="-5"/>
          <w:sz w:val="24"/>
          <w:szCs w:val="24"/>
        </w:rPr>
        <w:t xml:space="preserve"> и напишите уравнение реакции синтеза соединения </w:t>
      </w:r>
      <w:r w:rsidRPr="008B5FFE">
        <w:rPr>
          <w:b/>
          <w:spacing w:val="-5"/>
          <w:sz w:val="24"/>
          <w:szCs w:val="24"/>
        </w:rPr>
        <w:t>Х</w:t>
      </w:r>
      <w:r>
        <w:rPr>
          <w:spacing w:val="-5"/>
          <w:sz w:val="24"/>
          <w:szCs w:val="24"/>
        </w:rPr>
        <w:t xml:space="preserve"> взаимодействием соответствующей гидроксилсодержащей одноосновной органической </w:t>
      </w:r>
      <w:r w:rsidRPr="0052785D">
        <w:rPr>
          <w:spacing w:val="-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 xml:space="preserve">кислоты </w:t>
      </w:r>
      <w:r w:rsidR="00430C89">
        <w:rPr>
          <w:spacing w:val="-5"/>
          <w:sz w:val="24"/>
          <w:szCs w:val="24"/>
        </w:rPr>
        <w:t>(</w:t>
      </w:r>
      <w:r>
        <w:rPr>
          <w:spacing w:val="-5"/>
          <w:sz w:val="24"/>
          <w:szCs w:val="24"/>
        </w:rPr>
        <w:t>(</w:t>
      </w:r>
      <w:r>
        <w:rPr>
          <w:spacing w:val="-5"/>
          <w:sz w:val="24"/>
          <w:szCs w:val="24"/>
          <w:lang w:val="en-US"/>
        </w:rPr>
        <w:t>R</w:t>
      </w:r>
      <w:r w:rsidRPr="00ED3C30">
        <w:rPr>
          <w:spacing w:val="-5"/>
          <w:sz w:val="24"/>
          <w:szCs w:val="24"/>
        </w:rPr>
        <w:t>-</w:t>
      </w:r>
      <w:r>
        <w:rPr>
          <w:spacing w:val="-5"/>
          <w:sz w:val="24"/>
          <w:szCs w:val="24"/>
          <w:lang w:val="en-US"/>
        </w:rPr>
        <w:t>COO</w:t>
      </w:r>
      <w:r w:rsidRPr="00A04FFC">
        <w:rPr>
          <w:spacing w:val="-5"/>
          <w:sz w:val="24"/>
          <w:szCs w:val="24"/>
        </w:rPr>
        <w:t>)</w:t>
      </w:r>
      <w:r w:rsidRPr="00A04FFC">
        <w:rPr>
          <w:spacing w:val="-5"/>
          <w:sz w:val="24"/>
          <w:szCs w:val="24"/>
          <w:vertAlign w:val="subscript"/>
        </w:rPr>
        <w:t>2</w:t>
      </w:r>
      <w:r>
        <w:rPr>
          <w:spacing w:val="-5"/>
          <w:sz w:val="24"/>
          <w:szCs w:val="24"/>
          <w:lang w:val="en-US"/>
        </w:rPr>
        <w:t>Ca</w:t>
      </w:r>
      <w:r w:rsidRPr="00ED3C30">
        <w:rPr>
          <w:spacing w:val="-5"/>
          <w:sz w:val="24"/>
          <w:szCs w:val="24"/>
        </w:rPr>
        <w:t>)</w:t>
      </w:r>
      <w:r>
        <w:rPr>
          <w:spacing w:val="-5"/>
          <w:sz w:val="24"/>
          <w:szCs w:val="24"/>
        </w:rPr>
        <w:t xml:space="preserve"> с гашёной известью.</w:t>
      </w:r>
      <w:r w:rsidR="00102E78" w:rsidRPr="00102E78">
        <w:rPr>
          <w:sz w:val="24"/>
          <w:szCs w:val="24"/>
        </w:rPr>
        <w:t xml:space="preserve"> </w:t>
      </w:r>
      <w:r w:rsidR="00102E78">
        <w:rPr>
          <w:sz w:val="24"/>
          <w:szCs w:val="24"/>
        </w:rPr>
        <w:t>(</w:t>
      </w:r>
      <w:r w:rsidR="00102E78">
        <w:rPr>
          <w:b/>
          <w:sz w:val="24"/>
          <w:szCs w:val="24"/>
        </w:rPr>
        <w:t>2</w:t>
      </w:r>
      <w:r w:rsidR="00102E78" w:rsidRPr="00983D12">
        <w:rPr>
          <w:b/>
          <w:sz w:val="24"/>
          <w:szCs w:val="24"/>
        </w:rPr>
        <w:t>0 баллов</w:t>
      </w:r>
      <w:r w:rsidR="00102E78">
        <w:rPr>
          <w:sz w:val="24"/>
          <w:szCs w:val="24"/>
        </w:rPr>
        <w:t>)</w:t>
      </w:r>
    </w:p>
    <w:p w:rsidR="00430C89" w:rsidRDefault="00430C89" w:rsidP="00A9781B">
      <w:pPr>
        <w:shd w:val="clear" w:color="auto" w:fill="FFFFFF"/>
        <w:ind w:firstLine="720"/>
        <w:jc w:val="both"/>
        <w:rPr>
          <w:spacing w:val="-5"/>
          <w:sz w:val="24"/>
          <w:szCs w:val="24"/>
        </w:rPr>
      </w:pPr>
    </w:p>
    <w:p w:rsidR="00430C89" w:rsidRDefault="00430C89" w:rsidP="00430C89">
      <w:pPr>
        <w:shd w:val="clear" w:color="auto" w:fill="FFFFFF"/>
        <w:ind w:firstLine="720"/>
        <w:jc w:val="center"/>
        <w:rPr>
          <w:b/>
          <w:color w:val="000000"/>
          <w:spacing w:val="-5"/>
          <w:sz w:val="24"/>
          <w:szCs w:val="24"/>
        </w:rPr>
      </w:pPr>
      <w:bookmarkStart w:id="0" w:name="_GoBack"/>
      <w:r>
        <w:rPr>
          <w:b/>
          <w:color w:val="000000"/>
          <w:spacing w:val="-5"/>
          <w:sz w:val="24"/>
          <w:szCs w:val="24"/>
        </w:rPr>
        <w:t>Задание 11-</w:t>
      </w:r>
      <w:r w:rsidR="001E56AB">
        <w:rPr>
          <w:b/>
          <w:color w:val="000000"/>
          <w:spacing w:val="-5"/>
          <w:sz w:val="24"/>
          <w:szCs w:val="24"/>
        </w:rPr>
        <w:t>5</w:t>
      </w:r>
    </w:p>
    <w:p w:rsidR="00430C89" w:rsidRDefault="00430C89" w:rsidP="00430C89">
      <w:pPr>
        <w:shd w:val="clear" w:color="auto" w:fill="FFFFFF"/>
        <w:ind w:firstLine="720"/>
        <w:jc w:val="center"/>
        <w:rPr>
          <w:b/>
          <w:color w:val="000000"/>
          <w:spacing w:val="-5"/>
          <w:sz w:val="24"/>
          <w:szCs w:val="24"/>
        </w:rPr>
      </w:pPr>
      <w:r>
        <w:rPr>
          <w:b/>
          <w:color w:val="000000"/>
          <w:spacing w:val="-5"/>
          <w:sz w:val="24"/>
          <w:szCs w:val="24"/>
        </w:rPr>
        <w:t>Мысленный эксперимент</w:t>
      </w:r>
    </w:p>
    <w:p w:rsidR="00430C89" w:rsidRDefault="00430C89" w:rsidP="00430C89">
      <w:pPr>
        <w:shd w:val="clear" w:color="auto" w:fill="FFFFFF"/>
        <w:ind w:firstLine="720"/>
        <w:jc w:val="both"/>
        <w:rPr>
          <w:rFonts w:ascii="Arial" w:hAnsi="Arial" w:cs="Arial"/>
          <w:color w:val="333333"/>
          <w:shd w:val="clear" w:color="auto" w:fill="FFFFFF"/>
        </w:rPr>
      </w:pPr>
    </w:p>
    <w:p w:rsidR="00430C89" w:rsidRDefault="00430C89" w:rsidP="00430C89">
      <w:pPr>
        <w:shd w:val="clear" w:color="auto" w:fill="FFFFFF"/>
        <w:ind w:firstLine="720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При наведении порядка в шкафу лаборант обнаружил склянку с твёрдым веществом. Для его содержимого он провёл исследование. Оказалось, что данное вещество представляет собой белые кристаллы, хорошо растворимые в воде. При нагревании кристаллов вместо плавления произошло образование белых паров, которые вновь выделились на холодных стенках пробирки выше, охладившись при соприкосновении с ними.</w:t>
      </w:r>
    </w:p>
    <w:p w:rsidR="00430C89" w:rsidRDefault="00430C89" w:rsidP="00430C89">
      <w:pPr>
        <w:shd w:val="clear" w:color="auto" w:fill="FFFFFF"/>
        <w:ind w:firstLine="720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При добавлении лакмуса к водному раствору вещества окраска раствора приобрела красный цвет.</w:t>
      </w:r>
    </w:p>
    <w:p w:rsidR="00430C89" w:rsidRDefault="00430C89" w:rsidP="00430C89">
      <w:pPr>
        <w:shd w:val="clear" w:color="auto" w:fill="FFFFFF"/>
        <w:ind w:firstLine="720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К водному раствору анализируемого вещества лаборант добавил раствор гидроксида натрия и нагрел содержимое пробирки. При этом лаборант ощутил резкий раздражающий запах. При испытании газообразного вещества при помощи красной лакмусовой бумаги она приобрела синий цвет.</w:t>
      </w:r>
    </w:p>
    <w:p w:rsidR="00430C89" w:rsidRDefault="00430C89" w:rsidP="00430C89">
      <w:pPr>
        <w:shd w:val="clear" w:color="auto" w:fill="FFFFFF"/>
        <w:ind w:firstLine="720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Затем лаборант испытал действие раствора нитрата </w:t>
      </w:r>
      <w:proofErr w:type="gramStart"/>
      <w:r>
        <w:rPr>
          <w:sz w:val="24"/>
          <w:szCs w:val="24"/>
          <w:shd w:val="clear" w:color="auto" w:fill="FFFFFF"/>
        </w:rPr>
        <w:t>серебра</w:t>
      </w:r>
      <w:proofErr w:type="gramEnd"/>
      <w:r>
        <w:rPr>
          <w:sz w:val="24"/>
          <w:szCs w:val="24"/>
          <w:shd w:val="clear" w:color="auto" w:fill="FFFFFF"/>
        </w:rPr>
        <w:t xml:space="preserve"> на пробу водного раствора исследуемого вещества. В результате выпал осадок белого цвета, который растворился в избытке водного раствора аммиака.</w:t>
      </w:r>
    </w:p>
    <w:p w:rsidR="00430C89" w:rsidRDefault="00430C89" w:rsidP="00430C89">
      <w:pPr>
        <w:shd w:val="clear" w:color="auto" w:fill="FFFFFF"/>
        <w:ind w:firstLine="720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Лаборант растворил 0,9010 г вещества в мерной колбе объёмом 100 мл. 25,00 мл раствора испытуемого вещества он титровал 0,2 М раствором нитрата серебра в присутствии индикатора – хромата калия (до образования осадка кирпично-красного цвета). Средний объём раствора нитрата серебра, затраченный на титрование пробы, составил 21,25 мл. Определите, какое вещество содержится в бутыли, укажите его название и напишите уравнения реакций, о которых идёт речь в проведённом исследовании.</w:t>
      </w:r>
      <w:r w:rsidR="00102E78" w:rsidRPr="00102E78">
        <w:rPr>
          <w:sz w:val="24"/>
          <w:szCs w:val="24"/>
        </w:rPr>
        <w:t xml:space="preserve"> </w:t>
      </w:r>
      <w:r w:rsidR="00102E78">
        <w:rPr>
          <w:sz w:val="24"/>
          <w:szCs w:val="24"/>
        </w:rPr>
        <w:t>(</w:t>
      </w:r>
      <w:r w:rsidR="00102E78">
        <w:rPr>
          <w:b/>
          <w:sz w:val="24"/>
          <w:szCs w:val="24"/>
        </w:rPr>
        <w:t>2</w:t>
      </w:r>
      <w:r w:rsidR="00102E78" w:rsidRPr="00983D12">
        <w:rPr>
          <w:b/>
          <w:sz w:val="24"/>
          <w:szCs w:val="24"/>
        </w:rPr>
        <w:t>0 баллов</w:t>
      </w:r>
      <w:r w:rsidR="00102E78">
        <w:rPr>
          <w:sz w:val="24"/>
          <w:szCs w:val="24"/>
        </w:rPr>
        <w:t>)</w:t>
      </w:r>
    </w:p>
    <w:p w:rsidR="00430C89" w:rsidRDefault="00430C89" w:rsidP="00430C89">
      <w:pPr>
        <w:shd w:val="clear" w:color="auto" w:fill="FFFFFF"/>
        <w:ind w:firstLine="720"/>
        <w:jc w:val="both"/>
        <w:rPr>
          <w:sz w:val="24"/>
          <w:szCs w:val="24"/>
          <w:shd w:val="clear" w:color="auto" w:fill="FFFFFF"/>
        </w:rPr>
      </w:pPr>
    </w:p>
    <w:p w:rsidR="00430C89" w:rsidRDefault="00430C89" w:rsidP="00430C89">
      <w:pPr>
        <w:shd w:val="clear" w:color="auto" w:fill="FFFFFF"/>
        <w:ind w:firstLine="720"/>
        <w:jc w:val="both"/>
        <w:rPr>
          <w:rFonts w:ascii="Arial" w:hAnsi="Arial" w:cs="Arial"/>
          <w:color w:val="333333"/>
          <w:shd w:val="clear" w:color="auto" w:fill="FFFFFF"/>
        </w:rPr>
      </w:pPr>
    </w:p>
    <w:p w:rsidR="00430C89" w:rsidRDefault="00121315" w:rsidP="00121315">
      <w:pPr>
        <w:pStyle w:val="a6"/>
        <w:shd w:val="clear" w:color="auto" w:fill="FFFFFF"/>
        <w:spacing w:before="0" w:beforeAutospacing="0" w:after="0" w:afterAutospacing="0"/>
        <w:ind w:firstLine="709"/>
        <w:jc w:val="center"/>
        <w:rPr>
          <w:spacing w:val="-5"/>
        </w:rPr>
      </w:pPr>
      <w:r>
        <w:rPr>
          <w:spacing w:val="-5"/>
        </w:rPr>
        <w:t xml:space="preserve"> </w:t>
      </w:r>
    </w:p>
    <w:bookmarkEnd w:id="0"/>
    <w:p w:rsidR="00A9781B" w:rsidRDefault="00A9781B" w:rsidP="00A9781B">
      <w:pPr>
        <w:shd w:val="clear" w:color="auto" w:fill="FFFFFF"/>
        <w:ind w:firstLine="720"/>
        <w:jc w:val="both"/>
        <w:rPr>
          <w:spacing w:val="-5"/>
          <w:sz w:val="24"/>
          <w:szCs w:val="24"/>
        </w:rPr>
      </w:pPr>
    </w:p>
    <w:p w:rsidR="00FB55A3" w:rsidRDefault="00FB55A3"/>
    <w:sectPr w:rsidR="00FB55A3" w:rsidSect="002633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06F19"/>
    <w:multiLevelType w:val="hybridMultilevel"/>
    <w:tmpl w:val="95EAB8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973A4"/>
    <w:rsid w:val="000D7991"/>
    <w:rsid w:val="000E50C0"/>
    <w:rsid w:val="00102E78"/>
    <w:rsid w:val="00121315"/>
    <w:rsid w:val="001E56AB"/>
    <w:rsid w:val="002633C5"/>
    <w:rsid w:val="00430C89"/>
    <w:rsid w:val="008D4068"/>
    <w:rsid w:val="00983D12"/>
    <w:rsid w:val="00A9781B"/>
    <w:rsid w:val="00B93FB7"/>
    <w:rsid w:val="00C973A4"/>
    <w:rsid w:val="00FB5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8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781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978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781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A9781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8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781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978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781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A9781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84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948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408</dc:creator>
  <cp:keywords/>
  <dc:description/>
  <cp:lastModifiedBy>Zver</cp:lastModifiedBy>
  <cp:revision>8</cp:revision>
  <dcterms:created xsi:type="dcterms:W3CDTF">2023-10-09T13:46:00Z</dcterms:created>
  <dcterms:modified xsi:type="dcterms:W3CDTF">2023-10-23T19:15:00Z</dcterms:modified>
</cp:coreProperties>
</file>